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73399" w14:textId="77777777" w:rsidR="00A1585E" w:rsidRPr="00A1585E" w:rsidRDefault="00A1585E" w:rsidP="00E4425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bookmarkStart w:id="0" w:name="_GoBack"/>
      <w:r w:rsidRPr="00A1585E">
        <w:rPr>
          <w:rFonts w:ascii="Times New Roman" w:eastAsia="Times New Roman" w:hAnsi="Times New Roman" w:cs="Times New Roman"/>
          <w:sz w:val="28"/>
          <w:szCs w:val="28"/>
          <w:lang w:val="ky-KG"/>
        </w:rPr>
        <w:t>Долбоор</w:t>
      </w:r>
    </w:p>
    <w:p w14:paraId="5AB367E5" w14:textId="77777777" w:rsidR="00A1585E" w:rsidRPr="00A1585E" w:rsidRDefault="00A1585E" w:rsidP="00E442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14:paraId="0CC817C1" w14:textId="77777777" w:rsidR="008740DC" w:rsidRPr="00A1585E" w:rsidRDefault="008740DC" w:rsidP="008740DC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19B7E80" w14:textId="77777777" w:rsidR="00A1585E" w:rsidRPr="00A1585E" w:rsidRDefault="00A1585E" w:rsidP="00E44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A1585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КЫРГЫЗ РЕСПУБЛИКАСЫНЫН МИНИСТРЛЕР КАБИНЕТИНИН ТОКТОМУ</w:t>
      </w:r>
    </w:p>
    <w:p w14:paraId="4550A8A6" w14:textId="77777777" w:rsidR="00A1585E" w:rsidRPr="00A1585E" w:rsidRDefault="00A1585E" w:rsidP="00E44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0EF90AD7" w14:textId="3D6394E1" w:rsidR="00063309" w:rsidRPr="00063309" w:rsidRDefault="00063309" w:rsidP="0006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</w:pPr>
      <w:bookmarkStart w:id="1" w:name="_Hlk102640934"/>
      <w:bookmarkStart w:id="2" w:name="_Hlk102384485"/>
      <w:r w:rsidRPr="00673136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>Жаңы синтетикалык баңгизаттардын жана психикалык активдүү заттардын пайда болуусу тууралуу кабарлоонун улуттук механизмин киргизү</w:t>
      </w:r>
      <w:bookmarkEnd w:id="1"/>
      <w:bookmarkEnd w:id="2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>ү Концепциясын бекит</w:t>
      </w:r>
      <w:r w:rsidRPr="0006330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үү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06330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жөнүндө</w:t>
      </w:r>
    </w:p>
    <w:p w14:paraId="7E707184" w14:textId="77777777" w:rsidR="00A1585E" w:rsidRPr="00A1585E" w:rsidRDefault="00A1585E" w:rsidP="00E442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3ABFE364" w14:textId="77777777" w:rsidR="00A1585E" w:rsidRPr="00A1585E" w:rsidRDefault="00A1585E" w:rsidP="00E442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6E8358B4" w14:textId="74B152DA" w:rsidR="00A1585E" w:rsidRPr="00A1585E" w:rsidRDefault="00FD14F7" w:rsidP="00E442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73590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 2026-жылга чейин өнүктүрүүнүн улуттук прогораммасынын 4.5-бабын (сот жана укук коргоо органдарынын реформасы) аткаруу үчүн</w:t>
      </w:r>
      <w:r w:rsidR="00A1585E" w:rsidRPr="00A1585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lang w:val="ky-KG"/>
        </w:rPr>
        <w:t xml:space="preserve">жаңы синтетикалык баңгизаттарга жана жаңы психикалык активдүү заттарга карата кабарлоо механизмин түзүү жана аларды мыйзамсыз жүгүртүүнү болтурбоо боюнча чараларды кабыл алуу </w:t>
      </w:r>
      <w:r w:rsidRPr="00735907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Pr="00A1585E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A1585E" w:rsidRPr="00A158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A1585E" w:rsidRPr="00A1585E">
        <w:rPr>
          <w:rFonts w:ascii="Times New Roman" w:eastAsia="Times New Roman" w:hAnsi="Times New Roman" w:cs="Times New Roman"/>
          <w:sz w:val="28"/>
          <w:szCs w:val="28"/>
          <w:lang w:val="ky-KG"/>
        </w:rPr>
        <w:t>“Кыргыз Республикасынын Министрлер Кабинети жөн</w:t>
      </w:r>
      <w:bookmarkStart w:id="3" w:name="_Hlk105425582"/>
      <w:r w:rsidR="00A1585E" w:rsidRPr="00A1585E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bookmarkEnd w:id="3"/>
      <w:r w:rsidR="00A1585E" w:rsidRPr="00A1585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ндө” </w:t>
      </w:r>
      <w:r w:rsidR="00A1585E" w:rsidRPr="00A158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>конституциялык Мыйзамынын 13 жана 17-беренелерине ылайык,</w:t>
      </w:r>
      <w:r w:rsidR="00C91E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A1585E" w:rsidRPr="00A158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>Министрлер Кабинети токтом кылат:</w:t>
      </w:r>
    </w:p>
    <w:p w14:paraId="1583ADE7" w14:textId="77777777" w:rsidR="00C32D76" w:rsidRDefault="00A1585E" w:rsidP="00E442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A1585E">
        <w:rPr>
          <w:rFonts w:ascii="Times New Roman" w:eastAsia="Times New Roman" w:hAnsi="Times New Roman" w:cs="Times New Roman"/>
          <w:sz w:val="28"/>
          <w:szCs w:val="28"/>
          <w:lang w:val="ky-KG"/>
        </w:rPr>
        <w:t>1.</w:t>
      </w:r>
      <w:r w:rsidR="00C32D76" w:rsidRPr="00C32D76">
        <w:rPr>
          <w:lang w:val="ky-KG"/>
        </w:rPr>
        <w:t xml:space="preserve"> </w:t>
      </w:r>
      <w:r w:rsidR="00C32D7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Тиркемеге ылайык</w:t>
      </w:r>
      <w:r w:rsidR="00C32D7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</w:t>
      </w:r>
      <w:r w:rsidR="00C32D76" w:rsidRPr="00C32D7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аңы синтетикалык баңгизаттардын жана психикалык активдүү заттардын пайда болуусу тууралуу кабарлоонун улуттук механизмин киргизүү Концепциясын</w:t>
      </w:r>
      <w:r w:rsidR="00C32D7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бекитилсин.</w:t>
      </w:r>
    </w:p>
    <w:p w14:paraId="114764F3" w14:textId="3A6E37AA" w:rsidR="00E4425A" w:rsidRPr="00E4425A" w:rsidRDefault="00C32D76" w:rsidP="00E442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2. </w:t>
      </w:r>
      <w:r w:rsidRPr="00C32D7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Жаңы синтетикалык баңгизаттардын жана психикалык активдүү заттардын пайда болуусу тууралуу кабарлоонун улуттук механизмин киргизүү Концепциясынын </w:t>
      </w:r>
      <w:r w:rsidR="00E4425A" w:rsidRPr="00E4425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аткаруу боюнча Иш-чаралар планына киргизүү үчүн сунуштарын Кыргыз Республикасынын </w:t>
      </w:r>
      <w:r w:rsidR="00E4425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Ички иштер </w:t>
      </w:r>
      <w:r w:rsidR="00E4425A" w:rsidRPr="00E4425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E4425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министрлигине бир </w:t>
      </w:r>
      <w:r w:rsidR="00E4425A" w:rsidRPr="00E4425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айлык мөөнөттүн ичинде беришсин.</w:t>
      </w:r>
    </w:p>
    <w:p w14:paraId="4DA0E35D" w14:textId="17561828" w:rsidR="00C32D76" w:rsidRPr="00145FC5" w:rsidRDefault="00E4425A" w:rsidP="00145F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E4425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3. Кыргыз Республикасынын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Ички иштер </w:t>
      </w:r>
      <w:r w:rsidRPr="00E4425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министрлиги</w:t>
      </w:r>
      <w:r w:rsidRPr="00E4425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министрликтердин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</w:t>
      </w:r>
      <w:r w:rsidRPr="00E4425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ведомстволордун сунуштарын  </w:t>
      </w:r>
      <w:r w:rsidRPr="00A1585E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ч </w:t>
      </w:r>
      <w:r w:rsidRPr="00E4425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айлык мөөнөттүн ичинде жалпылап, </w:t>
      </w:r>
      <w:r w:rsidR="00145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</w:t>
      </w:r>
      <w:r w:rsidR="00145FC5" w:rsidRPr="00C32D7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аңы синтетикалык баңгизаттардын жана психикалык активдүү заттардын пайда болуусу тууралуу кабарлоонун улуттук механизмин киргизүү Концепциясын</w:t>
      </w:r>
      <w:r w:rsidR="00145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E4425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аткаруу боюнча Иш-чаралар планы жөнүндө Кыргыз Республикасынын Өкмөтүнүн буйругунун долбоорун бекитүү үчүн Кыргыз Республикасынын Өкмөтүнө белгиленген тартипте киргизсин.</w:t>
      </w:r>
    </w:p>
    <w:p w14:paraId="479847B6" w14:textId="36124F8C" w:rsidR="00D41C90" w:rsidRDefault="00145FC5" w:rsidP="00E442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4</w:t>
      </w:r>
      <w:r w:rsidR="00D41C9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C42DA3" w:rsidRPr="00C42DA3">
        <w:rPr>
          <w:rFonts w:ascii="Times New Roman" w:eastAsia="Times New Roman" w:hAnsi="Times New Roman" w:cs="Times New Roman"/>
          <w:sz w:val="28"/>
          <w:szCs w:val="28"/>
          <w:lang w:val="ky-KG"/>
        </w:rPr>
        <w:t>Ушул токтомдун аткарылышын контролдоо Кыргыз Республикасынын Президенттин жана Министрлер Кабинетинин чечимдерин даярдоо боюнча башкармалыгы</w:t>
      </w:r>
      <w:r w:rsidR="00C42DA3">
        <w:rPr>
          <w:rFonts w:ascii="Times New Roman" w:eastAsia="Times New Roman" w:hAnsi="Times New Roman" w:cs="Times New Roman"/>
          <w:sz w:val="28"/>
          <w:szCs w:val="28"/>
          <w:lang w:val="ky-KG"/>
        </w:rPr>
        <w:t>на</w:t>
      </w:r>
      <w:r w:rsidR="00C42DA3" w:rsidRPr="00C42DA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жүктөлсүн</w:t>
      </w:r>
      <w:r w:rsidR="00C42DA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</w:p>
    <w:p w14:paraId="0842CE3A" w14:textId="6624D998" w:rsidR="00D41C90" w:rsidRDefault="00C42DA3" w:rsidP="00C42D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5.</w:t>
      </w:r>
      <w:r w:rsidRPr="00C42DA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он күн өткөндөн кийин күчүнө кирет.  </w:t>
      </w:r>
    </w:p>
    <w:p w14:paraId="2EBC8DE3" w14:textId="129C0600" w:rsidR="008740DC" w:rsidRDefault="008740DC" w:rsidP="00C42D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14:paraId="069EDAE3" w14:textId="77777777" w:rsidR="008740DC" w:rsidRPr="00AC21D6" w:rsidRDefault="008740DC" w:rsidP="00C42D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14:paraId="05EE4125" w14:textId="77777777" w:rsidR="00D41C90" w:rsidRPr="00036388" w:rsidRDefault="00D41C90" w:rsidP="00E442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Төрага</w:t>
      </w: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Pr="0003638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А.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У. </w:t>
      </w:r>
      <w:r w:rsidRPr="0003638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Жапаров</w:t>
      </w:r>
    </w:p>
    <w:p w14:paraId="2045D327" w14:textId="77777777" w:rsidR="00D41C90" w:rsidRPr="00F53065" w:rsidRDefault="00D41C90" w:rsidP="00E442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31C2472D" w14:textId="77777777" w:rsidR="00D41C90" w:rsidRDefault="00D41C90" w:rsidP="00E442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0531522F" w14:textId="77777777" w:rsidR="00D41C90" w:rsidRDefault="00D41C90" w:rsidP="00E442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033FF4A0" w14:textId="77777777" w:rsidR="00D41C90" w:rsidRDefault="00D41C90" w:rsidP="00E4425A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14:paraId="60E2F670" w14:textId="7E151A26" w:rsidR="00D41C90" w:rsidRDefault="00D41C90" w:rsidP="00E4425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14:paraId="0A99207D" w14:textId="2F80187A" w:rsidR="00D41C90" w:rsidRDefault="00D41C90" w:rsidP="00E4425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14:paraId="6037DB95" w14:textId="59EFC61C" w:rsidR="00D41C90" w:rsidRDefault="00D41C90" w:rsidP="00E4425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14:paraId="5E8FF7FC" w14:textId="54297A41" w:rsidR="00D41C90" w:rsidRDefault="00D41C90" w:rsidP="00E4425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14:paraId="5643E52E" w14:textId="05BC0030" w:rsidR="00D41C90" w:rsidRDefault="00D41C90" w:rsidP="00E4425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bookmarkEnd w:id="0"/>
    <w:p w14:paraId="185FE930" w14:textId="77777777" w:rsidR="00D41C90" w:rsidRPr="00A1585E" w:rsidRDefault="00D41C90" w:rsidP="00E4425A">
      <w:pPr>
        <w:spacing w:after="0" w:line="240" w:lineRule="auto"/>
        <w:rPr>
          <w:lang w:val="ky-KG"/>
        </w:rPr>
      </w:pPr>
    </w:p>
    <w:sectPr w:rsidR="00D41C90" w:rsidRPr="00A1585E" w:rsidSect="0006137B">
      <w:footerReference w:type="default" r:id="rId6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25925" w14:textId="77777777" w:rsidR="00D41C90" w:rsidRDefault="00D41C90" w:rsidP="00D41C90">
      <w:pPr>
        <w:spacing w:after="0" w:line="240" w:lineRule="auto"/>
      </w:pPr>
      <w:r>
        <w:separator/>
      </w:r>
    </w:p>
  </w:endnote>
  <w:endnote w:type="continuationSeparator" w:id="0">
    <w:p w14:paraId="4F77C5C0" w14:textId="77777777" w:rsidR="00D41C90" w:rsidRDefault="00D41C90" w:rsidP="00D41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7304734"/>
      <w:docPartObj>
        <w:docPartGallery w:val="Page Numbers (Bottom of Page)"/>
        <w:docPartUnique/>
      </w:docPartObj>
    </w:sdtPr>
    <w:sdtEndPr/>
    <w:sdtContent>
      <w:p w14:paraId="6BE750BA" w14:textId="77777777" w:rsidR="00D41C90" w:rsidRDefault="00D41C90" w:rsidP="00D41C90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</w:p>
      <w:p w14:paraId="2410F159" w14:textId="77777777" w:rsidR="00D41C90" w:rsidRDefault="00D41C90" w:rsidP="00D41C90">
        <w:pPr>
          <w:pStyle w:val="a5"/>
          <w:jc w:val="both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Кыргыз </w:t>
        </w:r>
        <w:proofErr w:type="spellStart"/>
        <w:r>
          <w:rPr>
            <w:rFonts w:ascii="Times New Roman" w:hAnsi="Times New Roman" w:cs="Times New Roman"/>
            <w:sz w:val="24"/>
            <w:szCs w:val="24"/>
          </w:rPr>
          <w:t>Республикасынын</w:t>
        </w:r>
        <w:proofErr w:type="spellEnd"/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</w:p>
      <w:p w14:paraId="3907ADE3" w14:textId="77777777" w:rsidR="00D41C90" w:rsidRDefault="00D41C90" w:rsidP="00D41C90">
        <w:pPr>
          <w:pStyle w:val="a5"/>
          <w:jc w:val="both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Ички </w:t>
        </w:r>
        <w:proofErr w:type="spellStart"/>
        <w:r>
          <w:rPr>
            <w:rFonts w:ascii="Times New Roman" w:hAnsi="Times New Roman" w:cs="Times New Roman"/>
            <w:sz w:val="24"/>
            <w:szCs w:val="24"/>
          </w:rPr>
          <w:t>иштер</w:t>
        </w:r>
        <w:proofErr w:type="spellEnd"/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>
          <w:rPr>
            <w:rFonts w:ascii="Times New Roman" w:hAnsi="Times New Roman" w:cs="Times New Roman"/>
            <w:sz w:val="24"/>
            <w:szCs w:val="24"/>
          </w:rPr>
          <w:t>министри</w:t>
        </w:r>
        <w:proofErr w:type="spellEnd"/>
        <w:r>
          <w:rPr>
            <w:rFonts w:ascii="Times New Roman" w:hAnsi="Times New Roman" w:cs="Times New Roman"/>
            <w:sz w:val="24"/>
            <w:szCs w:val="24"/>
          </w:rPr>
          <w:t>_____________________________________</w:t>
        </w:r>
        <w:proofErr w:type="spellStart"/>
        <w:r>
          <w:rPr>
            <w:rFonts w:ascii="Times New Roman" w:hAnsi="Times New Roman" w:cs="Times New Roman"/>
            <w:sz w:val="24"/>
            <w:szCs w:val="24"/>
          </w:rPr>
          <w:t>У.О</w:t>
        </w:r>
        <w:proofErr w:type="spellEnd"/>
        <w:r>
          <w:rPr>
            <w:rFonts w:ascii="Times New Roman" w:hAnsi="Times New Roman" w:cs="Times New Roman"/>
            <w:sz w:val="24"/>
            <w:szCs w:val="24"/>
          </w:rPr>
          <w:t>. Ниязбеков</w:t>
        </w:r>
      </w:p>
      <w:p w14:paraId="76A6AD09" w14:textId="77777777" w:rsidR="00D41C90" w:rsidRDefault="00D41C90" w:rsidP="00D41C90">
        <w:pPr>
          <w:pStyle w:val="a5"/>
          <w:jc w:val="both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2022</w:t>
        </w:r>
        <w:r>
          <w:rPr>
            <w:rFonts w:ascii="Times New Roman" w:hAnsi="Times New Roman" w:cs="Times New Roman"/>
            <w:sz w:val="24"/>
            <w:szCs w:val="24"/>
            <w:lang w:val="ky-KG"/>
          </w:rPr>
          <w:t>-</w:t>
        </w:r>
        <w:r>
          <w:rPr>
            <w:rFonts w:ascii="Times New Roman" w:hAnsi="Times New Roman" w:cs="Times New Roman"/>
            <w:sz w:val="24"/>
            <w:szCs w:val="24"/>
          </w:rPr>
          <w:t>ж. «___</w:t>
        </w:r>
        <w:proofErr w:type="gramStart"/>
        <w:r>
          <w:rPr>
            <w:rFonts w:ascii="Times New Roman" w:hAnsi="Times New Roman" w:cs="Times New Roman"/>
            <w:sz w:val="24"/>
            <w:szCs w:val="24"/>
          </w:rPr>
          <w:t>_»_</w:t>
        </w:r>
        <w:proofErr w:type="gramEnd"/>
        <w:r>
          <w:rPr>
            <w:rFonts w:ascii="Times New Roman" w:hAnsi="Times New Roman" w:cs="Times New Roman"/>
            <w:sz w:val="24"/>
            <w:szCs w:val="24"/>
          </w:rPr>
          <w:t>__________</w:t>
        </w:r>
      </w:p>
    </w:sdtContent>
  </w:sdt>
  <w:p w14:paraId="73492EB9" w14:textId="77777777" w:rsidR="00D41C90" w:rsidRDefault="00D41C90" w:rsidP="00D41C90">
    <w:pPr>
      <w:pStyle w:val="a5"/>
    </w:pPr>
  </w:p>
  <w:p w14:paraId="1DCDFB67" w14:textId="77777777" w:rsidR="00D41C90" w:rsidRDefault="00D41C9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E15CF" w14:textId="77777777" w:rsidR="00D41C90" w:rsidRDefault="00D41C90" w:rsidP="00D41C90">
      <w:pPr>
        <w:spacing w:after="0" w:line="240" w:lineRule="auto"/>
      </w:pPr>
      <w:r>
        <w:separator/>
      </w:r>
    </w:p>
  </w:footnote>
  <w:footnote w:type="continuationSeparator" w:id="0">
    <w:p w14:paraId="20A2E4D4" w14:textId="77777777" w:rsidR="00D41C90" w:rsidRDefault="00D41C90" w:rsidP="00D41C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FA3"/>
    <w:rsid w:val="000139D4"/>
    <w:rsid w:val="0006137B"/>
    <w:rsid w:val="00063309"/>
    <w:rsid w:val="00125D5C"/>
    <w:rsid w:val="00145FC5"/>
    <w:rsid w:val="00155982"/>
    <w:rsid w:val="001A666E"/>
    <w:rsid w:val="004622A8"/>
    <w:rsid w:val="00631E45"/>
    <w:rsid w:val="007B4FA3"/>
    <w:rsid w:val="008740DC"/>
    <w:rsid w:val="008E6CCC"/>
    <w:rsid w:val="00A1585E"/>
    <w:rsid w:val="00A56CBF"/>
    <w:rsid w:val="00C1009D"/>
    <w:rsid w:val="00C32D76"/>
    <w:rsid w:val="00C352CA"/>
    <w:rsid w:val="00C42DA3"/>
    <w:rsid w:val="00C91E85"/>
    <w:rsid w:val="00CD75C9"/>
    <w:rsid w:val="00D41C90"/>
    <w:rsid w:val="00E4425A"/>
    <w:rsid w:val="00FD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42FF72"/>
  <w15:chartTrackingRefBased/>
  <w15:docId w15:val="{45AD0683-640B-460B-AC80-1381D25DF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1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1C90"/>
  </w:style>
  <w:style w:type="paragraph" w:styleId="a5">
    <w:name w:val="footer"/>
    <w:basedOn w:val="a"/>
    <w:link w:val="a6"/>
    <w:uiPriority w:val="99"/>
    <w:unhideWhenUsed/>
    <w:rsid w:val="00D41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1C90"/>
  </w:style>
  <w:style w:type="paragraph" w:styleId="a7">
    <w:name w:val="List Paragraph"/>
    <w:basedOn w:val="a"/>
    <w:uiPriority w:val="34"/>
    <w:qFormat/>
    <w:rsid w:val="00C32D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Myrza</dc:creator>
  <cp:keywords/>
  <dc:description/>
  <cp:lastModifiedBy>Myrza</cp:lastModifiedBy>
  <cp:revision>23</cp:revision>
  <dcterms:created xsi:type="dcterms:W3CDTF">2022-06-06T10:05:00Z</dcterms:created>
  <dcterms:modified xsi:type="dcterms:W3CDTF">2022-06-06T10:48:00Z</dcterms:modified>
</cp:coreProperties>
</file>